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E331F" w14:textId="77777777" w:rsidR="00EC1AE8" w:rsidRPr="00EA108D" w:rsidRDefault="004A28EF" w:rsidP="00E91E51">
      <w:pPr>
        <w:tabs>
          <w:tab w:val="left" w:pos="2865"/>
        </w:tabs>
        <w:spacing w:after="0" w:line="240" w:lineRule="auto"/>
        <w:jc w:val="center"/>
        <w:rPr>
          <w:rFonts w:ascii="Comic Sans MS" w:hAnsi="Comic Sans MS" w:cs="Arial"/>
          <w:b/>
          <w:sz w:val="26"/>
          <w:szCs w:val="26"/>
        </w:rPr>
      </w:pPr>
      <w:r w:rsidRPr="00EA108D">
        <w:rPr>
          <w:rFonts w:ascii="Comic Sans MS" w:hAnsi="Comic Sans MS" w:cs="Arial"/>
          <w:b/>
          <w:sz w:val="26"/>
          <w:szCs w:val="26"/>
        </w:rPr>
        <w:t>Conditions of Service</w:t>
      </w:r>
    </w:p>
    <w:p w14:paraId="2B4C0038" w14:textId="77777777" w:rsidR="00443C58" w:rsidRPr="00E91E51" w:rsidRDefault="00443C58" w:rsidP="00EC1AE8">
      <w:pPr>
        <w:spacing w:after="0" w:line="240" w:lineRule="auto"/>
        <w:rPr>
          <w:rFonts w:ascii="Comic Sans MS" w:hAnsi="Comic Sans MS" w:cs="Arial"/>
          <w:b/>
          <w:sz w:val="20"/>
          <w:szCs w:val="20"/>
        </w:rPr>
      </w:pPr>
    </w:p>
    <w:p w14:paraId="1DB13F4F" w14:textId="266530A0" w:rsidR="00C97952" w:rsidRDefault="00C97952" w:rsidP="00EC1AE8">
      <w:pPr>
        <w:spacing w:after="0" w:line="240" w:lineRule="auto"/>
        <w:rPr>
          <w:rFonts w:ascii="Comic Sans MS" w:hAnsi="Comic Sans MS" w:cs="Arial"/>
        </w:rPr>
      </w:pPr>
      <w:r>
        <w:rPr>
          <w:rFonts w:ascii="Comic Sans MS" w:hAnsi="Comic Sans MS" w:cs="Arial"/>
        </w:rPr>
        <w:t xml:space="preserve">Welcome and thank you for choosing Pathways Pediatric Therapy for your children’s Occupational Therapy needs.  In our continuing effort to provide personalized patient care in the most efficient and economical manner possible, we ask that you take a few moments to read our Financial Policy and fill out our medical history form to bring with you to your appointment.  </w:t>
      </w:r>
      <w:r w:rsidR="007A439D">
        <w:rPr>
          <w:rFonts w:ascii="Comic Sans MS" w:hAnsi="Comic Sans MS" w:cs="Arial"/>
        </w:rPr>
        <w:t>If</w:t>
      </w:r>
      <w:r w:rsidR="00D22F89">
        <w:rPr>
          <w:rFonts w:ascii="Comic Sans MS" w:hAnsi="Comic Sans MS" w:cs="Arial"/>
        </w:rPr>
        <w:t xml:space="preserve"> </w:t>
      </w:r>
      <w:r w:rsidR="007A439D">
        <w:rPr>
          <w:rFonts w:ascii="Comic Sans MS" w:hAnsi="Comic Sans MS" w:cs="Arial"/>
        </w:rPr>
        <w:t>you have a question regarding our office polices or any of the other forms, please do not hesitate to call.</w:t>
      </w:r>
    </w:p>
    <w:p w14:paraId="735AC664" w14:textId="77777777" w:rsidR="00AA434C" w:rsidRDefault="00AA434C" w:rsidP="00EC1AE8">
      <w:pPr>
        <w:spacing w:after="0" w:line="240" w:lineRule="auto"/>
        <w:rPr>
          <w:rFonts w:ascii="Comic Sans MS" w:hAnsi="Comic Sans MS" w:cs="Arial"/>
        </w:rPr>
      </w:pPr>
    </w:p>
    <w:p w14:paraId="33D680CF" w14:textId="01CF7DAA" w:rsidR="00C97952" w:rsidRDefault="00C97952" w:rsidP="00EC1AE8">
      <w:pPr>
        <w:spacing w:after="0" w:line="240" w:lineRule="auto"/>
        <w:rPr>
          <w:rFonts w:ascii="Comic Sans MS" w:hAnsi="Comic Sans MS" w:cs="Arial"/>
        </w:rPr>
      </w:pPr>
      <w:r>
        <w:rPr>
          <w:rFonts w:ascii="Comic Sans MS" w:hAnsi="Comic Sans MS" w:cs="Arial"/>
        </w:rPr>
        <w:t>Your clear understanding of our Financial Policy is important to ou</w:t>
      </w:r>
      <w:r w:rsidR="007B7CDF">
        <w:rPr>
          <w:rFonts w:ascii="Comic Sans MS" w:hAnsi="Comic Sans MS" w:cs="Arial"/>
        </w:rPr>
        <w:t xml:space="preserve">r professional relationship.   If your insurance requires a referral or prior authorization, it is your responsibility to make sure this </w:t>
      </w:r>
      <w:r w:rsidR="0086771C">
        <w:rPr>
          <w:rFonts w:ascii="Comic Sans MS" w:hAnsi="Comic Sans MS" w:cs="Arial"/>
        </w:rPr>
        <w:t xml:space="preserve">is </w:t>
      </w:r>
      <w:r w:rsidR="007B7CDF">
        <w:rPr>
          <w:rFonts w:ascii="Comic Sans MS" w:hAnsi="Comic Sans MS" w:cs="Arial"/>
        </w:rPr>
        <w:t>in place prior to your appointment</w:t>
      </w:r>
      <w:r w:rsidR="0086771C">
        <w:rPr>
          <w:rFonts w:ascii="Comic Sans MS" w:hAnsi="Comic Sans MS" w:cs="Arial"/>
        </w:rPr>
        <w:t>,</w:t>
      </w:r>
      <w:r w:rsidR="007B7CDF">
        <w:rPr>
          <w:rFonts w:ascii="Comic Sans MS" w:hAnsi="Comic Sans MS" w:cs="Arial"/>
        </w:rPr>
        <w:t xml:space="preserve"> we will be glad to help if we can.</w:t>
      </w:r>
      <w:r w:rsidR="00FB7D38">
        <w:rPr>
          <w:rFonts w:ascii="Comic Sans MS" w:hAnsi="Comic Sans MS" w:cs="Arial"/>
        </w:rPr>
        <w:t xml:space="preserve"> </w:t>
      </w:r>
      <w:r w:rsidR="002038EC">
        <w:rPr>
          <w:rFonts w:ascii="Comic Sans MS" w:hAnsi="Comic Sans MS" w:cs="Arial"/>
        </w:rPr>
        <w:t xml:space="preserve"> </w:t>
      </w:r>
    </w:p>
    <w:p w14:paraId="10249D50" w14:textId="77777777" w:rsidR="00AA434C" w:rsidRDefault="00AA434C" w:rsidP="00EC1AE8">
      <w:pPr>
        <w:spacing w:after="0" w:line="240" w:lineRule="auto"/>
        <w:rPr>
          <w:rFonts w:ascii="Comic Sans MS" w:hAnsi="Comic Sans MS" w:cs="Arial"/>
        </w:rPr>
      </w:pPr>
    </w:p>
    <w:p w14:paraId="47184723" w14:textId="31259582" w:rsidR="00415E13" w:rsidRDefault="00937F5C" w:rsidP="00EC1AE8">
      <w:pPr>
        <w:spacing w:after="0" w:line="240" w:lineRule="auto"/>
        <w:rPr>
          <w:rFonts w:ascii="Comic Sans MS" w:hAnsi="Comic Sans MS" w:cs="Arial"/>
        </w:rPr>
      </w:pPr>
      <w:r>
        <w:rPr>
          <w:rFonts w:ascii="Comic Sans MS" w:hAnsi="Comic Sans MS" w:cs="Arial"/>
        </w:rPr>
        <w:t>Please remember that the agreement you have with your insurance company does not affect your responsibility for payment</w:t>
      </w:r>
      <w:r w:rsidR="003101DC">
        <w:rPr>
          <w:rFonts w:ascii="Comic Sans MS" w:hAnsi="Comic Sans MS" w:cs="Arial"/>
        </w:rPr>
        <w:t xml:space="preserve">. </w:t>
      </w:r>
      <w:r w:rsidR="00B61497">
        <w:rPr>
          <w:rFonts w:ascii="Comic Sans MS" w:hAnsi="Comic Sans MS" w:cs="Arial"/>
        </w:rPr>
        <w:t xml:space="preserve"> </w:t>
      </w:r>
      <w:r w:rsidR="003101DC">
        <w:rPr>
          <w:rFonts w:ascii="Comic Sans MS" w:hAnsi="Comic Sans MS" w:cs="Arial"/>
        </w:rPr>
        <w:t>Pathways Pediatric Therapy</w:t>
      </w:r>
      <w:r w:rsidR="00B61497">
        <w:rPr>
          <w:rFonts w:ascii="Comic Sans MS" w:hAnsi="Comic Sans MS" w:cs="Arial"/>
        </w:rPr>
        <w:t xml:space="preserve"> will provide you with a Superbill at the end of each month for you to submit to your insurance company. They will in turn </w:t>
      </w:r>
      <w:r w:rsidR="00D17EC0">
        <w:rPr>
          <w:rFonts w:ascii="Comic Sans MS" w:hAnsi="Comic Sans MS" w:cs="Arial"/>
        </w:rPr>
        <w:t>provide reimbursement to you for our services</w:t>
      </w:r>
      <w:r w:rsidR="00B61497">
        <w:rPr>
          <w:rFonts w:ascii="Comic Sans MS" w:hAnsi="Comic Sans MS" w:cs="Arial"/>
        </w:rPr>
        <w:t>.</w:t>
      </w:r>
      <w:r w:rsidR="0086771C" w:rsidRPr="0086771C">
        <w:rPr>
          <w:rFonts w:ascii="Comic Sans MS" w:hAnsi="Comic Sans MS" w:cs="Arial"/>
        </w:rPr>
        <w:t xml:space="preserve"> </w:t>
      </w:r>
      <w:r w:rsidR="0086771C">
        <w:rPr>
          <w:rFonts w:ascii="Comic Sans MS" w:hAnsi="Comic Sans MS" w:cs="Arial"/>
        </w:rPr>
        <w:t xml:space="preserve"> Make sure you check and follow your insurance company reimbursement policy and procedures.  </w:t>
      </w:r>
    </w:p>
    <w:p w14:paraId="096DDD90" w14:textId="77777777" w:rsidR="00EC1AE8" w:rsidRPr="001A622F" w:rsidRDefault="00EC1AE8" w:rsidP="00EC1AE8">
      <w:pPr>
        <w:spacing w:after="0" w:line="240" w:lineRule="auto"/>
        <w:rPr>
          <w:rFonts w:ascii="Comic Sans MS" w:hAnsi="Comic Sans MS" w:cs="Arial"/>
          <w:b/>
          <w:u w:val="single"/>
        </w:rPr>
      </w:pPr>
    </w:p>
    <w:p w14:paraId="56D99A9A" w14:textId="2D75A8CF" w:rsidR="00EA108D" w:rsidRPr="00EA108D" w:rsidRDefault="002F58A2" w:rsidP="00EC1AE8">
      <w:pPr>
        <w:spacing w:after="0" w:line="240" w:lineRule="auto"/>
        <w:rPr>
          <w:rFonts w:ascii="Comic Sans MS" w:hAnsi="Comic Sans MS" w:cs="Arial"/>
          <w:sz w:val="12"/>
          <w:szCs w:val="12"/>
        </w:rPr>
      </w:pPr>
      <w:r>
        <w:rPr>
          <w:rFonts w:ascii="Comic Sans MS" w:hAnsi="Comic Sans MS" w:cs="Arial"/>
          <w:noProof/>
          <w:lang w:eastAsia="zh-TW"/>
        </w:rPr>
        <mc:AlternateContent>
          <mc:Choice Requires="wps">
            <w:drawing>
              <wp:anchor distT="0" distB="0" distL="114300" distR="114300" simplePos="0" relativeHeight="251657728" behindDoc="0" locked="0" layoutInCell="1" allowOverlap="1" wp14:anchorId="403A9E7E" wp14:editId="7FA30EA4">
                <wp:simplePos x="0" y="0"/>
                <wp:positionH relativeFrom="column">
                  <wp:posOffset>21590</wp:posOffset>
                </wp:positionH>
                <wp:positionV relativeFrom="paragraph">
                  <wp:posOffset>12065</wp:posOffset>
                </wp:positionV>
                <wp:extent cx="6071870" cy="442595"/>
                <wp:effectExtent l="12065" t="10795" r="1206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442595"/>
                        </a:xfrm>
                        <a:prstGeom prst="rect">
                          <a:avLst/>
                        </a:prstGeom>
                        <a:solidFill>
                          <a:srgbClr val="FFFFFF"/>
                        </a:solidFill>
                        <a:ln w="9525">
                          <a:solidFill>
                            <a:srgbClr val="000000"/>
                          </a:solidFill>
                          <a:miter lim="800000"/>
                          <a:headEnd/>
                          <a:tailEnd/>
                        </a:ln>
                      </wps:spPr>
                      <wps:txbx>
                        <w:txbxContent>
                          <w:p w14:paraId="37ACA74D" w14:textId="2B7885D4" w:rsidR="002C7AD6" w:rsidRDefault="002C7AD6" w:rsidP="002C7AD6">
                            <w:pPr>
                              <w:spacing w:after="0"/>
                              <w:rPr>
                                <w:rFonts w:ascii="Arial" w:hAnsi="Arial" w:cs="Arial"/>
                                <w:b/>
                                <w:i/>
                              </w:rPr>
                            </w:pPr>
                            <w:r>
                              <w:rPr>
                                <w:rFonts w:ascii="Arial" w:hAnsi="Arial" w:cs="Arial"/>
                                <w:b/>
                                <w:i/>
                              </w:rPr>
                              <w:t xml:space="preserve">Sessions cancelled with less than 24 hours </w:t>
                            </w:r>
                            <w:r w:rsidR="00D22F89">
                              <w:rPr>
                                <w:rFonts w:ascii="Arial" w:hAnsi="Arial" w:cs="Arial"/>
                                <w:b/>
                                <w:i/>
                              </w:rPr>
                              <w:t xml:space="preserve">will be charged </w:t>
                            </w:r>
                            <w:r>
                              <w:rPr>
                                <w:rFonts w:ascii="Arial" w:hAnsi="Arial" w:cs="Arial"/>
                                <w:b/>
                                <w:i/>
                              </w:rPr>
                              <w:t>a cancellation fee of $</w:t>
                            </w:r>
                            <w:r w:rsidR="00433FFA">
                              <w:rPr>
                                <w:rFonts w:ascii="Arial" w:hAnsi="Arial" w:cs="Arial"/>
                                <w:b/>
                                <w:i/>
                              </w:rPr>
                              <w:t>75</w:t>
                            </w:r>
                            <w:r>
                              <w:rPr>
                                <w:rFonts w:ascii="Arial" w:hAnsi="Arial" w:cs="Arial"/>
                                <w:b/>
                                <w:i/>
                              </w:rPr>
                              <w:t xml:space="preserve">.00. </w:t>
                            </w:r>
                          </w:p>
                          <w:p w14:paraId="759B0A63" w14:textId="77777777" w:rsidR="002C7AD6" w:rsidRDefault="002C7AD6" w:rsidP="002C7AD6">
                            <w:pPr>
                              <w:spacing w:after="0"/>
                              <w:rPr>
                                <w:rFonts w:ascii="Arial" w:hAnsi="Arial" w:cs="Arial"/>
                                <w:b/>
                                <w:i/>
                              </w:rPr>
                            </w:pPr>
                            <w:r>
                              <w:rPr>
                                <w:rFonts w:ascii="Arial" w:hAnsi="Arial" w:cs="Arial"/>
                                <w:b/>
                                <w:i/>
                              </w:rPr>
                              <w:t xml:space="preserve"> If the session is not cancelled a “No Show” charge of </w:t>
                            </w:r>
                            <w:r w:rsidR="00415E13">
                              <w:rPr>
                                <w:rFonts w:ascii="Arial" w:hAnsi="Arial" w:cs="Arial"/>
                                <w:b/>
                                <w:i/>
                              </w:rPr>
                              <w:t>a treatment session</w:t>
                            </w:r>
                            <w:r>
                              <w:rPr>
                                <w:rFonts w:ascii="Arial" w:hAnsi="Arial" w:cs="Arial"/>
                                <w:b/>
                                <w:i/>
                              </w:rPr>
                              <w:t xml:space="preserve"> is billed.</w:t>
                            </w:r>
                          </w:p>
                          <w:p w14:paraId="57EA7ADD" w14:textId="77777777" w:rsidR="00613416" w:rsidRPr="00613416" w:rsidRDefault="00613416" w:rsidP="002C7AD6">
                            <w:pPr>
                              <w:spacing w:after="0"/>
                              <w:rPr>
                                <w:rFonts w:ascii="Arial" w:hAnsi="Arial" w:cs="Arial"/>
                                <w:b/>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3A9E7E" id="_x0000_t202" coordsize="21600,21600" o:spt="202" path="m,l,21600r21600,l21600,xe">
                <v:stroke joinstyle="miter"/>
                <v:path gradientshapeok="t" o:connecttype="rect"/>
              </v:shapetype>
              <v:shape id="Text Box 2" o:spid="_x0000_s1026" type="#_x0000_t202" style="position:absolute;margin-left:1.7pt;margin-top:.95pt;width:478.1pt;height:3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">
                <v:textbox>
                  <w:txbxContent>
                    <w:p w14:paraId="37ACA74D" w14:textId="2B7885D4" w:rsidR="002C7AD6" w:rsidRDefault="002C7AD6" w:rsidP="002C7AD6">
                      <w:pPr>
                        <w:spacing w:after="0"/>
                        <w:rPr>
                          <w:rFonts w:ascii="Arial" w:hAnsi="Arial" w:cs="Arial"/>
                          <w:b/>
                          <w:i/>
                        </w:rPr>
                      </w:pPr>
                      <w:r>
                        <w:rPr>
                          <w:rFonts w:ascii="Arial" w:hAnsi="Arial" w:cs="Arial"/>
                          <w:b/>
                          <w:i/>
                        </w:rPr>
                        <w:t xml:space="preserve">Sessions cancelled with less than 24 hours </w:t>
                      </w:r>
                      <w:r w:rsidR="00D22F89">
                        <w:rPr>
                          <w:rFonts w:ascii="Arial" w:hAnsi="Arial" w:cs="Arial"/>
                          <w:b/>
                          <w:i/>
                        </w:rPr>
                        <w:t xml:space="preserve">will be charged </w:t>
                      </w:r>
                      <w:r>
                        <w:rPr>
                          <w:rFonts w:ascii="Arial" w:hAnsi="Arial" w:cs="Arial"/>
                          <w:b/>
                          <w:i/>
                        </w:rPr>
                        <w:t>a cancellation fee of $</w:t>
                      </w:r>
                      <w:r w:rsidR="00433FFA">
                        <w:rPr>
                          <w:rFonts w:ascii="Arial" w:hAnsi="Arial" w:cs="Arial"/>
                          <w:b/>
                          <w:i/>
                        </w:rPr>
                        <w:t>75</w:t>
                      </w:r>
                      <w:r>
                        <w:rPr>
                          <w:rFonts w:ascii="Arial" w:hAnsi="Arial" w:cs="Arial"/>
                          <w:b/>
                          <w:i/>
                        </w:rPr>
                        <w:t xml:space="preserve">.00. </w:t>
                      </w:r>
                    </w:p>
                    <w:p w14:paraId="759B0A63" w14:textId="77777777" w:rsidR="002C7AD6" w:rsidRDefault="002C7AD6" w:rsidP="002C7AD6">
                      <w:pPr>
                        <w:spacing w:after="0"/>
                        <w:rPr>
                          <w:rFonts w:ascii="Arial" w:hAnsi="Arial" w:cs="Arial"/>
                          <w:b/>
                          <w:i/>
                        </w:rPr>
                      </w:pPr>
                      <w:r>
                        <w:rPr>
                          <w:rFonts w:ascii="Arial" w:hAnsi="Arial" w:cs="Arial"/>
                          <w:b/>
                          <w:i/>
                        </w:rPr>
                        <w:t xml:space="preserve"> If the session is not cancelled a “No Show” charge of </w:t>
                      </w:r>
                      <w:r w:rsidR="00415E13">
                        <w:rPr>
                          <w:rFonts w:ascii="Arial" w:hAnsi="Arial" w:cs="Arial"/>
                          <w:b/>
                          <w:i/>
                        </w:rPr>
                        <w:t>a treatment session</w:t>
                      </w:r>
                      <w:r>
                        <w:rPr>
                          <w:rFonts w:ascii="Arial" w:hAnsi="Arial" w:cs="Arial"/>
                          <w:b/>
                          <w:i/>
                        </w:rPr>
                        <w:t xml:space="preserve"> is billed.</w:t>
                      </w:r>
                    </w:p>
                    <w:p w14:paraId="57EA7ADD" w14:textId="77777777" w:rsidR="00613416" w:rsidRPr="00613416" w:rsidRDefault="00613416" w:rsidP="002C7AD6">
                      <w:pPr>
                        <w:spacing w:after="0"/>
                        <w:rPr>
                          <w:rFonts w:ascii="Arial" w:hAnsi="Arial" w:cs="Arial"/>
                          <w:b/>
                          <w:i/>
                        </w:rPr>
                      </w:pPr>
                    </w:p>
                  </w:txbxContent>
                </v:textbox>
              </v:shape>
            </w:pict>
          </mc:Fallback>
        </mc:AlternateContent>
      </w:r>
    </w:p>
    <w:p w14:paraId="750CF61C" w14:textId="77777777" w:rsidR="00F2339D" w:rsidRPr="001A622F" w:rsidRDefault="00F2339D" w:rsidP="00EC1AE8">
      <w:pPr>
        <w:spacing w:after="0" w:line="240" w:lineRule="auto"/>
        <w:rPr>
          <w:rFonts w:ascii="Comic Sans MS" w:hAnsi="Comic Sans MS" w:cs="Arial"/>
        </w:rPr>
      </w:pPr>
    </w:p>
    <w:p w14:paraId="0D4A8D28" w14:textId="77777777" w:rsidR="00F2339D" w:rsidRPr="001A622F" w:rsidRDefault="00F2339D" w:rsidP="00EC1AE8">
      <w:pPr>
        <w:spacing w:after="0" w:line="240" w:lineRule="auto"/>
        <w:rPr>
          <w:rFonts w:ascii="Comic Sans MS" w:hAnsi="Comic Sans MS" w:cs="Arial"/>
        </w:rPr>
      </w:pPr>
    </w:p>
    <w:p w14:paraId="0015EA1D" w14:textId="77777777" w:rsidR="00F2339D" w:rsidRPr="00EA108D" w:rsidRDefault="00F2339D" w:rsidP="00EC1AE8">
      <w:pPr>
        <w:spacing w:after="0" w:line="240" w:lineRule="auto"/>
        <w:rPr>
          <w:rFonts w:ascii="Comic Sans MS" w:hAnsi="Comic Sans MS" w:cs="Arial"/>
          <w:sz w:val="12"/>
          <w:szCs w:val="12"/>
        </w:rPr>
      </w:pPr>
    </w:p>
    <w:p w14:paraId="63C2FEF3" w14:textId="77777777" w:rsidR="00F2339D" w:rsidRPr="001A622F" w:rsidRDefault="00613416" w:rsidP="00EC1AE8">
      <w:pPr>
        <w:spacing w:after="0" w:line="240" w:lineRule="auto"/>
        <w:rPr>
          <w:rFonts w:ascii="Comic Sans MS" w:hAnsi="Comic Sans MS" w:cs="Arial"/>
        </w:rPr>
      </w:pPr>
      <w:r w:rsidRPr="001A622F">
        <w:rPr>
          <w:rFonts w:ascii="Comic Sans MS" w:hAnsi="Comic Sans MS" w:cs="Arial"/>
        </w:rPr>
        <w:t>I have been give</w:t>
      </w:r>
      <w:r w:rsidR="00443C58" w:rsidRPr="001A622F">
        <w:rPr>
          <w:rFonts w:ascii="Comic Sans MS" w:hAnsi="Comic Sans MS" w:cs="Arial"/>
        </w:rPr>
        <w:t>n</w:t>
      </w:r>
      <w:r w:rsidRPr="001A622F">
        <w:rPr>
          <w:rFonts w:ascii="Comic Sans MS" w:hAnsi="Comic Sans MS" w:cs="Arial"/>
        </w:rPr>
        <w:t xml:space="preserve"> </w:t>
      </w:r>
      <w:r w:rsidR="00F2339D" w:rsidRPr="001A622F">
        <w:rPr>
          <w:rFonts w:ascii="Comic Sans MS" w:hAnsi="Comic Sans MS" w:cs="Arial"/>
        </w:rPr>
        <w:t>a copy of the Privacy Notice and acknowledge through my following signature that I have received the Privacy Polices of Pathways Pediatric Therapy.</w:t>
      </w:r>
    </w:p>
    <w:p w14:paraId="4ABB94C2" w14:textId="77777777" w:rsidR="00613416" w:rsidRPr="00EA108D" w:rsidRDefault="00613416" w:rsidP="00EC1AE8">
      <w:pPr>
        <w:spacing w:after="0" w:line="240" w:lineRule="auto"/>
        <w:rPr>
          <w:rFonts w:ascii="Comic Sans MS" w:hAnsi="Comic Sans MS" w:cs="Arial"/>
          <w:sz w:val="12"/>
          <w:szCs w:val="12"/>
        </w:rPr>
      </w:pPr>
    </w:p>
    <w:p w14:paraId="1946ADD8" w14:textId="6469E936" w:rsidR="00F2339D" w:rsidRDefault="004A28EF" w:rsidP="00EC1AE8">
      <w:pPr>
        <w:spacing w:after="0" w:line="240" w:lineRule="auto"/>
        <w:rPr>
          <w:rFonts w:ascii="Comic Sans MS" w:hAnsi="Comic Sans MS" w:cs="Arial"/>
        </w:rPr>
      </w:pPr>
      <w:r w:rsidRPr="001A622F">
        <w:rPr>
          <w:rFonts w:ascii="Comic Sans MS" w:hAnsi="Comic Sans MS" w:cs="Arial"/>
        </w:rPr>
        <w:t xml:space="preserve">I authorize Pathways Pediatric Therapy to perform necessary occupational therapy services for my child.  </w:t>
      </w:r>
      <w:r w:rsidRPr="0061588E">
        <w:rPr>
          <w:rFonts w:ascii="Comic Sans MS" w:hAnsi="Comic Sans MS" w:cs="Arial"/>
          <w:highlight w:val="yellow"/>
        </w:rPr>
        <w:t xml:space="preserve">I understand I am financially responsible for all amounts, whether or not </w:t>
      </w:r>
      <w:r w:rsidR="00B61497">
        <w:rPr>
          <w:rFonts w:ascii="Comic Sans MS" w:hAnsi="Comic Sans MS" w:cs="Arial"/>
          <w:highlight w:val="yellow"/>
        </w:rPr>
        <w:t>re-</w:t>
      </w:r>
      <w:r w:rsidRPr="0061588E">
        <w:rPr>
          <w:rFonts w:ascii="Comic Sans MS" w:hAnsi="Comic Sans MS" w:cs="Arial"/>
          <w:highlight w:val="yellow"/>
        </w:rPr>
        <w:t>paid by</w:t>
      </w:r>
      <w:r w:rsidR="00B61497">
        <w:rPr>
          <w:rFonts w:ascii="Comic Sans MS" w:hAnsi="Comic Sans MS" w:cs="Arial"/>
          <w:highlight w:val="yellow"/>
        </w:rPr>
        <w:t xml:space="preserve"> my</w:t>
      </w:r>
      <w:r w:rsidRPr="0061588E">
        <w:rPr>
          <w:rFonts w:ascii="Comic Sans MS" w:hAnsi="Comic Sans MS" w:cs="Arial"/>
          <w:highlight w:val="yellow"/>
        </w:rPr>
        <w:t xml:space="preserve"> insurance</w:t>
      </w:r>
      <w:r w:rsidR="00B61497">
        <w:rPr>
          <w:rFonts w:ascii="Comic Sans MS" w:hAnsi="Comic Sans MS" w:cs="Arial"/>
          <w:highlight w:val="yellow"/>
        </w:rPr>
        <w:t xml:space="preserve"> company</w:t>
      </w:r>
      <w:r w:rsidRPr="0061588E">
        <w:rPr>
          <w:rFonts w:ascii="Comic Sans MS" w:hAnsi="Comic Sans MS" w:cs="Arial"/>
          <w:highlight w:val="yellow"/>
        </w:rPr>
        <w:t>.</w:t>
      </w:r>
      <w:r w:rsidRPr="001A622F">
        <w:rPr>
          <w:rFonts w:ascii="Comic Sans MS" w:hAnsi="Comic Sans MS" w:cs="Arial"/>
        </w:rPr>
        <w:t xml:space="preserve">  </w:t>
      </w:r>
      <w:r w:rsidR="00443C58" w:rsidRPr="001A622F">
        <w:rPr>
          <w:rFonts w:ascii="Comic Sans MS" w:hAnsi="Comic Sans MS" w:cs="Arial"/>
        </w:rPr>
        <w:t xml:space="preserve">I have read, understand, and agree to the above stated financial policies.  (Copies are available on request).  I hereby state the information that I have provided is true to the best of my knowledge.  </w:t>
      </w:r>
    </w:p>
    <w:p w14:paraId="4788095E" w14:textId="77777777" w:rsidR="00EA108D" w:rsidRPr="001A622F" w:rsidRDefault="00EA108D" w:rsidP="00EC1AE8">
      <w:pPr>
        <w:spacing w:after="0" w:line="240" w:lineRule="auto"/>
        <w:rPr>
          <w:rFonts w:ascii="Comic Sans MS" w:hAnsi="Comic Sans MS" w:cs="Arial"/>
        </w:rPr>
      </w:pPr>
    </w:p>
    <w:p w14:paraId="48DC2314" w14:textId="77777777" w:rsidR="00F2339D" w:rsidRPr="00EA108D" w:rsidRDefault="00613416" w:rsidP="00EC1AE8">
      <w:pPr>
        <w:spacing w:after="0" w:line="240" w:lineRule="auto"/>
        <w:rPr>
          <w:rFonts w:ascii="Comic Sans MS" w:hAnsi="Comic Sans MS" w:cs="Arial"/>
        </w:rPr>
      </w:pPr>
      <w:r w:rsidRPr="001A622F">
        <w:rPr>
          <w:rFonts w:ascii="Comic Sans MS" w:hAnsi="Comic Sans MS" w:cs="Arial"/>
        </w:rPr>
        <w:t>Signature ________________________________       Date __________________</w:t>
      </w:r>
    </w:p>
    <w:sectPr w:rsidR="00F2339D" w:rsidRPr="00EA108D" w:rsidSect="00EC1AE8">
      <w:headerReference w:type="even" r:id="rId8"/>
      <w:headerReference w:type="default" r:id="rId9"/>
      <w:footerReference w:type="default" r:id="rId10"/>
      <w:pgSz w:w="12240" w:h="15840"/>
      <w:pgMar w:top="744" w:right="990" w:bottom="720" w:left="1440" w:header="720" w:footer="1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A77A7" w14:textId="77777777" w:rsidR="00E567B2" w:rsidRDefault="00E567B2" w:rsidP="006D1C34">
      <w:pPr>
        <w:spacing w:after="0" w:line="240" w:lineRule="auto"/>
      </w:pPr>
      <w:r>
        <w:separator/>
      </w:r>
    </w:p>
  </w:endnote>
  <w:endnote w:type="continuationSeparator" w:id="0">
    <w:p w14:paraId="3FEE4871" w14:textId="77777777" w:rsidR="00E567B2" w:rsidRDefault="00E567B2" w:rsidP="006D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thographLight">
    <w:altName w:val="Blackadder ITC"/>
    <w:charset w:val="00"/>
    <w:family w:val="decorative"/>
    <w:pitch w:val="variable"/>
    <w:sig w:usb0="00000003" w:usb1="00000000" w:usb2="00000000" w:usb3="00000000" w:csb0="00000001" w:csb1="00000000"/>
  </w:font>
  <w:font w:name="KONEC F+ Arial MT">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Berlin Sans FB">
    <w:charset w:val="00"/>
    <w:family w:val="swiss"/>
    <w:pitch w:val="variable"/>
    <w:sig w:usb0="00000003" w:usb1="00000000" w:usb2="00000000" w:usb3="00000000" w:csb0="00000001" w:csb1="00000000"/>
  </w:font>
  <w:font w:name="Berlin Sans FB Dem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708B" w14:textId="77777777" w:rsidR="006D1C34" w:rsidRPr="00A95C17" w:rsidRDefault="006D1C34" w:rsidP="006D1C34">
    <w:pPr>
      <w:pStyle w:val="BodyText2"/>
      <w:jc w:val="left"/>
      <w:rPr>
        <w:rFonts w:ascii="Berlin Sans FB" w:hAnsi="Berlin Sans FB"/>
        <w:bCs/>
      </w:rPr>
    </w:pPr>
    <w:r w:rsidRPr="00A95C17">
      <w:rPr>
        <w:rFonts w:ascii="Berlin Sans FB" w:hAnsi="Berlin Sans FB"/>
      </w:rPr>
      <w:t xml:space="preserve">935 </w:t>
    </w:r>
    <w:proofErr w:type="spellStart"/>
    <w:r w:rsidRPr="00A95C17">
      <w:rPr>
        <w:rFonts w:ascii="Berlin Sans FB" w:hAnsi="Berlin Sans FB"/>
      </w:rPr>
      <w:t>Trancas</w:t>
    </w:r>
    <w:proofErr w:type="spellEnd"/>
    <w:r w:rsidRPr="00A95C17">
      <w:rPr>
        <w:rFonts w:ascii="Berlin Sans FB" w:hAnsi="Berlin Sans FB"/>
      </w:rPr>
      <w:t xml:space="preserve"> St. Suite 5A, Napa, CA. </w:t>
    </w:r>
    <w:proofErr w:type="gramStart"/>
    <w:r w:rsidRPr="00A95C17">
      <w:rPr>
        <w:rFonts w:ascii="Berlin Sans FB" w:hAnsi="Berlin Sans FB"/>
      </w:rPr>
      <w:t xml:space="preserve">94558  </w:t>
    </w:r>
    <w:r w:rsidRPr="00A95C17">
      <w:rPr>
        <w:rFonts w:ascii="Berlin Sans FB" w:hAnsi="Berlin Sans FB"/>
      </w:rPr>
      <w:tab/>
    </w:r>
    <w:proofErr w:type="gramEnd"/>
    <w:r w:rsidRPr="00A95C17">
      <w:rPr>
        <w:rFonts w:ascii="Berlin Sans FB" w:hAnsi="Berlin Sans FB"/>
      </w:rPr>
      <w:tab/>
    </w:r>
    <w:r w:rsidR="001C5F2B">
      <w:rPr>
        <w:rFonts w:ascii="Berlin Sans FB" w:hAnsi="Berlin Sans FB"/>
      </w:rPr>
      <w:t xml:space="preserve">       </w:t>
    </w:r>
    <w:r w:rsidRPr="00A95C17">
      <w:rPr>
        <w:rFonts w:ascii="Berlin Sans FB" w:hAnsi="Berlin Sans FB"/>
        <w:bCs/>
      </w:rPr>
      <w:t>Tel (707) 258-8011</w:t>
    </w:r>
    <w:r w:rsidRPr="00A95C17">
      <w:rPr>
        <w:rFonts w:ascii="Berlin Sans FB" w:hAnsi="Berlin Sans FB"/>
        <w:bCs/>
      </w:rPr>
      <w:tab/>
      <w:t>Fax (707) 224-8124</w:t>
    </w:r>
  </w:p>
  <w:p w14:paraId="05394DDB" w14:textId="77777777" w:rsidR="006D1C34" w:rsidRDefault="006D1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9CA8" w14:textId="77777777" w:rsidR="00E567B2" w:rsidRDefault="00E567B2" w:rsidP="006D1C34">
      <w:pPr>
        <w:spacing w:after="0" w:line="240" w:lineRule="auto"/>
      </w:pPr>
      <w:r>
        <w:separator/>
      </w:r>
    </w:p>
  </w:footnote>
  <w:footnote w:type="continuationSeparator" w:id="0">
    <w:p w14:paraId="6D7F78D8" w14:textId="77777777" w:rsidR="00E567B2" w:rsidRDefault="00E567B2" w:rsidP="006D1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7F07" w14:textId="77777777" w:rsidR="008E046B" w:rsidRDefault="0032208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CCB1" w14:textId="40FB6C98" w:rsidR="006D1C34" w:rsidRDefault="002F58A2" w:rsidP="002E4DBB">
    <w:pPr>
      <w:spacing w:after="0" w:line="240" w:lineRule="auto"/>
      <w:rPr>
        <w:rFonts w:ascii="Berlin Sans FB" w:hAnsi="Berlin Sans FB"/>
        <w:caps/>
        <w:sz w:val="28"/>
        <w:szCs w:val="28"/>
      </w:rPr>
    </w:pPr>
    <w:r>
      <w:rPr>
        <w:rFonts w:ascii="Berlin Sans FB" w:hAnsi="Berlin Sans FB"/>
        <w:caps/>
        <w:noProof/>
        <w:sz w:val="28"/>
        <w:szCs w:val="28"/>
      </w:rPr>
      <mc:AlternateContent>
        <mc:Choice Requires="wps">
          <w:drawing>
            <wp:anchor distT="0" distB="0" distL="114300" distR="114300" simplePos="0" relativeHeight="251657216" behindDoc="0" locked="0" layoutInCell="1" allowOverlap="1" wp14:anchorId="5484D4E4" wp14:editId="688E4CD1">
              <wp:simplePos x="0" y="0"/>
              <wp:positionH relativeFrom="column">
                <wp:posOffset>1700530</wp:posOffset>
              </wp:positionH>
              <wp:positionV relativeFrom="paragraph">
                <wp:posOffset>297180</wp:posOffset>
              </wp:positionV>
              <wp:extent cx="3181985" cy="394335"/>
              <wp:effectExtent l="5080" t="11430" r="1333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394335"/>
                      </a:xfrm>
                      <a:prstGeom prst="rect">
                        <a:avLst/>
                      </a:prstGeom>
                      <a:solidFill>
                        <a:srgbClr val="FFFFFF"/>
                      </a:solidFill>
                      <a:ln w="9525">
                        <a:solidFill>
                          <a:srgbClr val="FFFFFF"/>
                        </a:solidFill>
                        <a:miter lim="800000"/>
                        <a:headEnd/>
                        <a:tailEnd/>
                      </a:ln>
                    </wps:spPr>
                    <wps:txbx>
                      <w:txbxContent>
                        <w:p w14:paraId="3015DDA2" w14:textId="77777777" w:rsidR="002E4DBB" w:rsidRPr="00973D47" w:rsidRDefault="002E4DBB" w:rsidP="002E4DBB">
                          <w:pPr>
                            <w:spacing w:after="0" w:line="240" w:lineRule="auto"/>
                            <w:rPr>
                              <w:rFonts w:ascii="Berlin Sans FB Demi" w:hAnsi="Berlin Sans FB Demi"/>
                              <w:caps/>
                              <w:color w:val="00297A"/>
                              <w:sz w:val="28"/>
                              <w:szCs w:val="28"/>
                            </w:rPr>
                          </w:pPr>
                          <w:r w:rsidRPr="00973D47">
                            <w:rPr>
                              <w:rFonts w:ascii="Berlin Sans FB Demi" w:hAnsi="Berlin Sans FB Demi"/>
                              <w:caps/>
                              <w:color w:val="00297A"/>
                              <w:sz w:val="28"/>
                              <w:szCs w:val="28"/>
                            </w:rPr>
                            <w:t>Pathways Pediatric Therapy</w:t>
                          </w:r>
                        </w:p>
                        <w:p w14:paraId="51E4505D" w14:textId="77777777" w:rsidR="002E4DBB" w:rsidRDefault="002E4DBB" w:rsidP="002E4D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84D4E4" id="_x0000_t202" coordsize="21600,21600" o:spt="202" path="m,l,21600r21600,l21600,xe">
              <v:stroke joinstyle="miter"/>
              <v:path gradientshapeok="t" o:connecttype="rect"/>
            </v:shapetype>
            <v:shape id="Text Box 1" o:spid="_x0000_s1027" type="#_x0000_t202" style="position:absolute;margin-left:133.9pt;margin-top:23.4pt;width:250.55pt;height:3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" strokecolor="white">
              <v:textbox>
                <w:txbxContent>
                  <w:p w14:paraId="3015DDA2" w14:textId="77777777" w:rsidR="002E4DBB" w:rsidRPr="00973D47" w:rsidRDefault="002E4DBB" w:rsidP="002E4DBB">
                    <w:pPr>
                      <w:spacing w:after="0" w:line="240" w:lineRule="auto"/>
                      <w:rPr>
                        <w:rFonts w:ascii="Berlin Sans FB Demi" w:hAnsi="Berlin Sans FB Demi"/>
                        <w:caps/>
                        <w:color w:val="00297A"/>
                        <w:sz w:val="28"/>
                        <w:szCs w:val="28"/>
                      </w:rPr>
                    </w:pPr>
                    <w:r w:rsidRPr="00973D47">
                      <w:rPr>
                        <w:rFonts w:ascii="Berlin Sans FB Demi" w:hAnsi="Berlin Sans FB Demi"/>
                        <w:caps/>
                        <w:color w:val="00297A"/>
                        <w:sz w:val="28"/>
                        <w:szCs w:val="28"/>
                      </w:rPr>
                      <w:t>Pathways Pediatric Therapy</w:t>
                    </w:r>
                  </w:p>
                  <w:p w14:paraId="51E4505D" w14:textId="77777777" w:rsidR="002E4DBB" w:rsidRDefault="002E4DBB" w:rsidP="002E4DBB"/>
                </w:txbxContent>
              </v:textbox>
            </v:shape>
          </w:pict>
        </mc:Fallback>
      </mc:AlternateContent>
    </w:r>
    <w:r w:rsidR="00B61497">
      <w:rPr>
        <w:noProof/>
      </w:rPr>
      <w:drawing>
        <wp:inline distT="0" distB="0" distL="0" distR="0" wp14:anchorId="06E805DC" wp14:editId="0E358E9C">
          <wp:extent cx="857250" cy="890270"/>
          <wp:effectExtent l="57150" t="38100" r="38100" b="24130"/>
          <wp:docPr id="4" name="Picture 0" descr="bluehand_Oct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uehand_Oct12.tif"/>
                  <pic:cNvPicPr>
                    <a:picLocks noChangeAspect="1" noChangeArrowheads="1"/>
                  </pic:cNvPicPr>
                </pic:nvPicPr>
                <pic:blipFill>
                  <a:blip r:embed="rId1"/>
                  <a:srcRect/>
                  <a:stretch>
                    <a:fillRect/>
                  </a:stretch>
                </pic:blipFill>
                <pic:spPr bwMode="auto">
                  <a:xfrm rot="-340042">
                    <a:off x="0" y="0"/>
                    <a:ext cx="857250" cy="890270"/>
                  </a:xfrm>
                  <a:prstGeom prst="rect">
                    <a:avLst/>
                  </a:prstGeom>
                  <a:noFill/>
                  <a:ln w="9525">
                    <a:noFill/>
                    <a:miter lim="800000"/>
                    <a:headEnd/>
                    <a:tailEnd/>
                  </a:ln>
                </pic:spPr>
              </pic:pic>
            </a:graphicData>
          </a:graphic>
        </wp:inline>
      </w:drawing>
    </w:r>
  </w:p>
  <w:p w14:paraId="3FFA54CE" w14:textId="77777777" w:rsidR="002E4DBB" w:rsidRPr="002E4DBB" w:rsidRDefault="002E4DBB" w:rsidP="002E4DBB">
    <w:pPr>
      <w:spacing w:after="0" w:line="240" w:lineRule="auto"/>
      <w:rPr>
        <w:rFonts w:ascii="Berlin Sans FB" w:hAnsi="Berlin Sans FB"/>
        <w: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63B80"/>
    <w:multiLevelType w:val="hybridMultilevel"/>
    <w:tmpl w:val="BB3E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B4B89"/>
    <w:multiLevelType w:val="hybridMultilevel"/>
    <w:tmpl w:val="154A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02B8F"/>
    <w:multiLevelType w:val="hybridMultilevel"/>
    <w:tmpl w:val="AA14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C34"/>
    <w:rsid w:val="00022CB6"/>
    <w:rsid w:val="00026D7E"/>
    <w:rsid w:val="00031652"/>
    <w:rsid w:val="00054CB5"/>
    <w:rsid w:val="0007610D"/>
    <w:rsid w:val="00144A14"/>
    <w:rsid w:val="00153D85"/>
    <w:rsid w:val="00156200"/>
    <w:rsid w:val="00182C0A"/>
    <w:rsid w:val="00195295"/>
    <w:rsid w:val="001A55CD"/>
    <w:rsid w:val="001A622F"/>
    <w:rsid w:val="001B4F72"/>
    <w:rsid w:val="001C5F2B"/>
    <w:rsid w:val="001E026B"/>
    <w:rsid w:val="001E7224"/>
    <w:rsid w:val="002038EC"/>
    <w:rsid w:val="002A2AAC"/>
    <w:rsid w:val="002B0B35"/>
    <w:rsid w:val="002B13FC"/>
    <w:rsid w:val="002C7AD6"/>
    <w:rsid w:val="002D5370"/>
    <w:rsid w:val="002E4DBB"/>
    <w:rsid w:val="002F58A2"/>
    <w:rsid w:val="003009C2"/>
    <w:rsid w:val="003101DC"/>
    <w:rsid w:val="00322080"/>
    <w:rsid w:val="00336010"/>
    <w:rsid w:val="00344C8C"/>
    <w:rsid w:val="00353017"/>
    <w:rsid w:val="003D056C"/>
    <w:rsid w:val="003D557A"/>
    <w:rsid w:val="003E3B95"/>
    <w:rsid w:val="00415E13"/>
    <w:rsid w:val="00433FFA"/>
    <w:rsid w:val="00434A70"/>
    <w:rsid w:val="00441EC8"/>
    <w:rsid w:val="00443C58"/>
    <w:rsid w:val="00445719"/>
    <w:rsid w:val="00496192"/>
    <w:rsid w:val="004A28EF"/>
    <w:rsid w:val="004C14AF"/>
    <w:rsid w:val="004C5FC8"/>
    <w:rsid w:val="004F4892"/>
    <w:rsid w:val="004F6426"/>
    <w:rsid w:val="0050339D"/>
    <w:rsid w:val="00524167"/>
    <w:rsid w:val="0054433C"/>
    <w:rsid w:val="0058643A"/>
    <w:rsid w:val="005C6D84"/>
    <w:rsid w:val="005E3800"/>
    <w:rsid w:val="00613416"/>
    <w:rsid w:val="0061588E"/>
    <w:rsid w:val="00634615"/>
    <w:rsid w:val="00691015"/>
    <w:rsid w:val="006A0BAE"/>
    <w:rsid w:val="006D049C"/>
    <w:rsid w:val="006D1C34"/>
    <w:rsid w:val="006E2F9D"/>
    <w:rsid w:val="006F653A"/>
    <w:rsid w:val="0074656D"/>
    <w:rsid w:val="00786E7C"/>
    <w:rsid w:val="007A439D"/>
    <w:rsid w:val="007B079D"/>
    <w:rsid w:val="007B157C"/>
    <w:rsid w:val="007B680F"/>
    <w:rsid w:val="007B7CDF"/>
    <w:rsid w:val="007D6124"/>
    <w:rsid w:val="00814808"/>
    <w:rsid w:val="00830CCE"/>
    <w:rsid w:val="00842EB6"/>
    <w:rsid w:val="0086771C"/>
    <w:rsid w:val="008B7356"/>
    <w:rsid w:val="008E046B"/>
    <w:rsid w:val="008F0716"/>
    <w:rsid w:val="00903C21"/>
    <w:rsid w:val="00931033"/>
    <w:rsid w:val="00937F5C"/>
    <w:rsid w:val="00973D47"/>
    <w:rsid w:val="009A5664"/>
    <w:rsid w:val="009B7886"/>
    <w:rsid w:val="009C3744"/>
    <w:rsid w:val="009C7EEF"/>
    <w:rsid w:val="009D0369"/>
    <w:rsid w:val="00A06C8D"/>
    <w:rsid w:val="00A166BD"/>
    <w:rsid w:val="00AA434C"/>
    <w:rsid w:val="00AB0A15"/>
    <w:rsid w:val="00AC070A"/>
    <w:rsid w:val="00AC20FF"/>
    <w:rsid w:val="00AC3AF5"/>
    <w:rsid w:val="00AE4789"/>
    <w:rsid w:val="00B129FB"/>
    <w:rsid w:val="00B4420D"/>
    <w:rsid w:val="00B56C3F"/>
    <w:rsid w:val="00B61497"/>
    <w:rsid w:val="00BC28FD"/>
    <w:rsid w:val="00BF1C1A"/>
    <w:rsid w:val="00C11D7D"/>
    <w:rsid w:val="00C33574"/>
    <w:rsid w:val="00C62FA7"/>
    <w:rsid w:val="00C974D1"/>
    <w:rsid w:val="00C97952"/>
    <w:rsid w:val="00D14CAC"/>
    <w:rsid w:val="00D17EC0"/>
    <w:rsid w:val="00D22F89"/>
    <w:rsid w:val="00D34A81"/>
    <w:rsid w:val="00D620E0"/>
    <w:rsid w:val="00D70409"/>
    <w:rsid w:val="00D86D43"/>
    <w:rsid w:val="00E10CC0"/>
    <w:rsid w:val="00E17690"/>
    <w:rsid w:val="00E31BFB"/>
    <w:rsid w:val="00E42110"/>
    <w:rsid w:val="00E438EF"/>
    <w:rsid w:val="00E567B2"/>
    <w:rsid w:val="00E91E51"/>
    <w:rsid w:val="00EA108D"/>
    <w:rsid w:val="00EA43AA"/>
    <w:rsid w:val="00EC1AE8"/>
    <w:rsid w:val="00ED6723"/>
    <w:rsid w:val="00F2339D"/>
    <w:rsid w:val="00F51145"/>
    <w:rsid w:val="00F5604F"/>
    <w:rsid w:val="00F7159F"/>
    <w:rsid w:val="00FB3158"/>
    <w:rsid w:val="00FB4F2D"/>
    <w:rsid w:val="00FB706B"/>
    <w:rsid w:val="00FB7D38"/>
    <w:rsid w:val="00FD3710"/>
    <w:rsid w:val="00FE3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874A1"/>
  <w15:docId w15:val="{5C3DAA28-E608-4793-94E3-C87B5F1E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A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C34"/>
  </w:style>
  <w:style w:type="paragraph" w:styleId="Footer">
    <w:name w:val="footer"/>
    <w:basedOn w:val="Normal"/>
    <w:link w:val="FooterChar"/>
    <w:uiPriority w:val="99"/>
    <w:unhideWhenUsed/>
    <w:rsid w:val="006D1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C34"/>
  </w:style>
  <w:style w:type="paragraph" w:styleId="BalloonText">
    <w:name w:val="Balloon Text"/>
    <w:basedOn w:val="Normal"/>
    <w:link w:val="BalloonTextChar"/>
    <w:uiPriority w:val="99"/>
    <w:semiHidden/>
    <w:unhideWhenUsed/>
    <w:rsid w:val="006D1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C34"/>
    <w:rPr>
      <w:rFonts w:ascii="Tahoma" w:hAnsi="Tahoma" w:cs="Tahoma"/>
      <w:sz w:val="16"/>
      <w:szCs w:val="16"/>
    </w:rPr>
  </w:style>
  <w:style w:type="paragraph" w:styleId="Title">
    <w:name w:val="Title"/>
    <w:basedOn w:val="Normal"/>
    <w:link w:val="TitleChar"/>
    <w:qFormat/>
    <w:rsid w:val="006D1C34"/>
    <w:pPr>
      <w:spacing w:after="0" w:line="240" w:lineRule="auto"/>
      <w:jc w:val="center"/>
    </w:pPr>
    <w:rPr>
      <w:rFonts w:ascii="Times New Roman" w:eastAsia="Times New Roman" w:hAnsi="Times New Roman"/>
      <w:b/>
      <w:bCs/>
      <w:sz w:val="28"/>
      <w:szCs w:val="24"/>
      <w:u w:val="single"/>
    </w:rPr>
  </w:style>
  <w:style w:type="character" w:customStyle="1" w:styleId="TitleChar">
    <w:name w:val="Title Char"/>
    <w:basedOn w:val="DefaultParagraphFont"/>
    <w:link w:val="Title"/>
    <w:rsid w:val="006D1C34"/>
    <w:rPr>
      <w:rFonts w:ascii="Times New Roman" w:eastAsia="Times New Roman" w:hAnsi="Times New Roman" w:cs="Times New Roman"/>
      <w:b/>
      <w:bCs/>
      <w:sz w:val="28"/>
      <w:szCs w:val="24"/>
      <w:u w:val="single"/>
    </w:rPr>
  </w:style>
  <w:style w:type="paragraph" w:styleId="BodyText2">
    <w:name w:val="Body Text 2"/>
    <w:basedOn w:val="Normal"/>
    <w:link w:val="BodyText2Char"/>
    <w:semiHidden/>
    <w:rsid w:val="006D1C34"/>
    <w:pPr>
      <w:spacing w:after="0" w:line="240" w:lineRule="auto"/>
      <w:jc w:val="center"/>
    </w:pPr>
    <w:rPr>
      <w:rFonts w:ascii="LithographLight" w:eastAsia="Times New Roman" w:hAnsi="LithographLight"/>
      <w:sz w:val="24"/>
      <w:szCs w:val="24"/>
    </w:rPr>
  </w:style>
  <w:style w:type="character" w:customStyle="1" w:styleId="BodyText2Char">
    <w:name w:val="Body Text 2 Char"/>
    <w:basedOn w:val="DefaultParagraphFont"/>
    <w:link w:val="BodyText2"/>
    <w:semiHidden/>
    <w:rsid w:val="006D1C34"/>
    <w:rPr>
      <w:rFonts w:ascii="LithographLight" w:eastAsia="Times New Roman" w:hAnsi="LithographLight" w:cs="Times New Roman"/>
      <w:sz w:val="24"/>
      <w:szCs w:val="24"/>
    </w:rPr>
  </w:style>
  <w:style w:type="paragraph" w:customStyle="1" w:styleId="CM23">
    <w:name w:val="CM23"/>
    <w:basedOn w:val="Normal"/>
    <w:next w:val="Normal"/>
    <w:uiPriority w:val="99"/>
    <w:rsid w:val="00BC28FD"/>
    <w:pPr>
      <w:widowControl w:val="0"/>
      <w:autoSpaceDE w:val="0"/>
      <w:autoSpaceDN w:val="0"/>
      <w:adjustRightInd w:val="0"/>
      <w:spacing w:after="0" w:line="240" w:lineRule="auto"/>
    </w:pPr>
    <w:rPr>
      <w:rFonts w:ascii="KONEC F+ Arial MT" w:eastAsia="Times New Roman" w:hAnsi="KONEC F+ Arial MT"/>
      <w:sz w:val="24"/>
      <w:szCs w:val="24"/>
    </w:rPr>
  </w:style>
  <w:style w:type="paragraph" w:customStyle="1" w:styleId="CM25">
    <w:name w:val="CM25"/>
    <w:basedOn w:val="Normal"/>
    <w:next w:val="Normal"/>
    <w:uiPriority w:val="99"/>
    <w:rsid w:val="00BC28FD"/>
    <w:pPr>
      <w:widowControl w:val="0"/>
      <w:autoSpaceDE w:val="0"/>
      <w:autoSpaceDN w:val="0"/>
      <w:adjustRightInd w:val="0"/>
      <w:spacing w:after="0" w:line="240" w:lineRule="auto"/>
    </w:pPr>
    <w:rPr>
      <w:rFonts w:ascii="KONEC F+ Arial MT" w:eastAsia="Times New Roman" w:hAnsi="KONEC F+ Arial MT"/>
      <w:sz w:val="24"/>
      <w:szCs w:val="24"/>
    </w:rPr>
  </w:style>
  <w:style w:type="paragraph" w:customStyle="1" w:styleId="CM6">
    <w:name w:val="CM6"/>
    <w:basedOn w:val="Normal"/>
    <w:next w:val="Normal"/>
    <w:uiPriority w:val="99"/>
    <w:rsid w:val="00BC28FD"/>
    <w:pPr>
      <w:widowControl w:val="0"/>
      <w:autoSpaceDE w:val="0"/>
      <w:autoSpaceDN w:val="0"/>
      <w:adjustRightInd w:val="0"/>
      <w:spacing w:after="0" w:line="360" w:lineRule="atLeast"/>
    </w:pPr>
    <w:rPr>
      <w:rFonts w:ascii="KONEC F+ Arial MT" w:eastAsia="Times New Roman" w:hAnsi="KONEC F+ Arial MT"/>
      <w:sz w:val="24"/>
      <w:szCs w:val="24"/>
    </w:rPr>
  </w:style>
  <w:style w:type="paragraph" w:customStyle="1" w:styleId="CM26">
    <w:name w:val="CM26"/>
    <w:basedOn w:val="Normal"/>
    <w:next w:val="Normal"/>
    <w:uiPriority w:val="99"/>
    <w:rsid w:val="00BC28FD"/>
    <w:pPr>
      <w:widowControl w:val="0"/>
      <w:autoSpaceDE w:val="0"/>
      <w:autoSpaceDN w:val="0"/>
      <w:adjustRightInd w:val="0"/>
      <w:spacing w:after="0" w:line="240" w:lineRule="auto"/>
    </w:pPr>
    <w:rPr>
      <w:rFonts w:ascii="KONEC F+ Arial MT" w:eastAsia="Times New Roman" w:hAnsi="KONEC F+ Arial MT"/>
      <w:sz w:val="24"/>
      <w:szCs w:val="24"/>
    </w:rPr>
  </w:style>
  <w:style w:type="paragraph" w:customStyle="1" w:styleId="Default">
    <w:name w:val="Default"/>
    <w:rsid w:val="00FD3710"/>
    <w:pPr>
      <w:widowControl w:val="0"/>
      <w:autoSpaceDE w:val="0"/>
      <w:autoSpaceDN w:val="0"/>
      <w:adjustRightInd w:val="0"/>
    </w:pPr>
    <w:rPr>
      <w:rFonts w:ascii="KONEC F+ Arial MT" w:eastAsia="Times New Roman" w:hAnsi="KONEC F+ Arial MT" w:cs="KONEC F+ Arial MT"/>
      <w:color w:val="000000"/>
      <w:sz w:val="24"/>
      <w:szCs w:val="24"/>
    </w:rPr>
  </w:style>
  <w:style w:type="paragraph" w:customStyle="1" w:styleId="CM27">
    <w:name w:val="CM27"/>
    <w:basedOn w:val="Default"/>
    <w:next w:val="Default"/>
    <w:uiPriority w:val="99"/>
    <w:rsid w:val="006D049C"/>
    <w:rPr>
      <w:rFonts w:cs="Times New Roman"/>
      <w:color w:val="auto"/>
    </w:rPr>
  </w:style>
  <w:style w:type="paragraph" w:customStyle="1" w:styleId="CM30">
    <w:name w:val="CM30"/>
    <w:basedOn w:val="Default"/>
    <w:next w:val="Default"/>
    <w:uiPriority w:val="99"/>
    <w:rsid w:val="006D049C"/>
    <w:rPr>
      <w:rFonts w:cs="Times New Roman"/>
      <w:color w:val="auto"/>
    </w:rPr>
  </w:style>
  <w:style w:type="paragraph" w:customStyle="1" w:styleId="CM33">
    <w:name w:val="CM33"/>
    <w:basedOn w:val="Default"/>
    <w:next w:val="Default"/>
    <w:uiPriority w:val="99"/>
    <w:rsid w:val="006D049C"/>
    <w:rPr>
      <w:rFonts w:cs="Times New Roman"/>
      <w:color w:val="auto"/>
    </w:rPr>
  </w:style>
  <w:style w:type="paragraph" w:customStyle="1" w:styleId="CM34">
    <w:name w:val="CM34"/>
    <w:basedOn w:val="Default"/>
    <w:next w:val="Default"/>
    <w:uiPriority w:val="99"/>
    <w:rsid w:val="006D049C"/>
    <w:rPr>
      <w:rFonts w:cs="Times New Roman"/>
      <w:color w:val="auto"/>
    </w:rPr>
  </w:style>
  <w:style w:type="paragraph" w:customStyle="1" w:styleId="CM39">
    <w:name w:val="CM39"/>
    <w:basedOn w:val="Default"/>
    <w:next w:val="Default"/>
    <w:uiPriority w:val="99"/>
    <w:rsid w:val="006D049C"/>
    <w:rPr>
      <w:rFonts w:cs="Times New Roman"/>
      <w:color w:val="auto"/>
    </w:rPr>
  </w:style>
  <w:style w:type="paragraph" w:styleId="ListParagraph">
    <w:name w:val="List Paragraph"/>
    <w:basedOn w:val="Normal"/>
    <w:uiPriority w:val="34"/>
    <w:qFormat/>
    <w:rsid w:val="00C11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B0074-78B3-4A20-905C-8E7C412A7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Heather Rose</cp:lastModifiedBy>
  <cp:revision>2</cp:revision>
  <cp:lastPrinted>2011-10-10T20:59:00Z</cp:lastPrinted>
  <dcterms:created xsi:type="dcterms:W3CDTF">2022-01-17T22:21:00Z</dcterms:created>
  <dcterms:modified xsi:type="dcterms:W3CDTF">2022-01-17T22:21:00Z</dcterms:modified>
</cp:coreProperties>
</file>